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90" w:rsidRPr="00442790" w:rsidRDefault="00442790" w:rsidP="00442790">
      <w:pPr>
        <w:spacing w:before="26" w:after="0" w:line="20" w:lineRule="exact"/>
        <w:rPr>
          <w:rFonts w:ascii="Times New Roman" w:eastAsia="PMingLiU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4"/>
        <w:gridCol w:w="2170"/>
        <w:gridCol w:w="1646"/>
        <w:gridCol w:w="1594"/>
        <w:gridCol w:w="1733"/>
      </w:tblGrid>
      <w:tr w:rsidR="00442790" w:rsidRPr="00442790" w:rsidTr="00FE73B3">
        <w:trPr>
          <w:trHeight w:hRule="exact" w:val="2477"/>
        </w:trPr>
        <w:tc>
          <w:tcPr>
            <w:tcW w:w="27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B49793" w:fill="auto"/>
          </w:tcPr>
          <w:p w:rsidR="00442790" w:rsidRPr="00442790" w:rsidRDefault="00442790" w:rsidP="004427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42790" w:rsidRPr="00442790" w:rsidRDefault="00442790" w:rsidP="004427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42790" w:rsidRPr="00442790" w:rsidRDefault="00442790" w:rsidP="00442790">
            <w:pPr>
              <w:spacing w:after="0" w:line="240" w:lineRule="auto"/>
              <w:ind w:firstLine="70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42790">
              <w:rPr>
                <w:rFonts w:ascii="Times New Roman" w:eastAsia="PMingLiU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847725" cy="1009650"/>
                  <wp:effectExtent l="0" t="0" r="9525" b="0"/>
                  <wp:docPr id="2" name="Imagen 1" descr="escudo-Tarazona-(PC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-Tarazona-(P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442790" w:rsidRPr="00442790" w:rsidRDefault="00442790" w:rsidP="0039409A">
            <w:pPr>
              <w:spacing w:before="697" w:after="675" w:line="275" w:lineRule="exact"/>
              <w:ind w:left="180"/>
              <w:jc w:val="center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44279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CITA PARA CONSULTA</w:t>
            </w:r>
            <w:r w:rsidR="00DB45C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44279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CON EQUIPO REDACTOR OLANO Y MENDO ARQUITECTOS S.L. SOBRE </w:t>
            </w:r>
            <w:r w:rsidRPr="0044279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br/>
              <w:t>EL DOCUMENTO DE APROBACIÓN INICIAL DEL PLAN GENERAL MUNICIPAL DE TARAZONA</w:t>
            </w:r>
            <w:r w:rsidRPr="0044279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br/>
              <w:t>SOMETIDO A INFORMACIÓN PÚBLICA</w:t>
            </w:r>
          </w:p>
        </w:tc>
        <w:tc>
          <w:tcPr>
            <w:tcW w:w="1733" w:type="dxa"/>
            <w:tcBorders>
              <w:top w:val="single" w:sz="18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442790" w:rsidRPr="00442790" w:rsidRDefault="00442790" w:rsidP="00442790">
            <w:pPr>
              <w:spacing w:before="972" w:after="945" w:line="185" w:lineRule="exact"/>
              <w:jc w:val="center"/>
              <w:textAlignment w:val="baseline"/>
              <w:rPr>
                <w:rFonts w:ascii="Times New Roman" w:eastAsia="Arial" w:hAnsi="Times New Roman" w:cs="Times New Roman"/>
                <w:color w:val="999999"/>
                <w:sz w:val="20"/>
                <w:szCs w:val="20"/>
              </w:rPr>
            </w:pPr>
            <w:r>
              <w:rPr>
                <w:rFonts w:ascii="Arial" w:eastAsia="Arial" w:hAnsi="Arial"/>
                <w:color w:val="999999"/>
                <w:sz w:val="16"/>
              </w:rPr>
              <w:t xml:space="preserve">Número de orden </w:t>
            </w:r>
            <w:r>
              <w:rPr>
                <w:rFonts w:ascii="Arial" w:eastAsia="Arial" w:hAnsi="Arial"/>
                <w:color w:val="999999"/>
                <w:sz w:val="16"/>
              </w:rPr>
              <w:br/>
              <w:t xml:space="preserve">(se pondrá en el </w:t>
            </w:r>
            <w:r>
              <w:rPr>
                <w:rFonts w:ascii="Arial" w:eastAsia="Arial" w:hAnsi="Arial"/>
                <w:color w:val="999999"/>
                <w:sz w:val="16"/>
              </w:rPr>
              <w:br/>
              <w:t>Ayuntamiento)</w:t>
            </w:r>
          </w:p>
        </w:tc>
      </w:tr>
      <w:tr w:rsidR="00442790" w:rsidRPr="00442790" w:rsidTr="00FE73B3">
        <w:trPr>
          <w:trHeight w:hRule="exact" w:val="632"/>
        </w:trPr>
        <w:tc>
          <w:tcPr>
            <w:tcW w:w="27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0" w:space="0" w:color="000000"/>
              <w:right w:val="single" w:sz="13" w:space="0" w:color="000000"/>
            </w:tcBorders>
          </w:tcPr>
          <w:p w:rsidR="00442790" w:rsidRPr="00442790" w:rsidRDefault="00442790" w:rsidP="00442790">
            <w:pPr>
              <w:spacing w:before="203" w:after="210" w:line="230" w:lineRule="exact"/>
              <w:ind w:left="252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44279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Datos de quien hace la consulta</w:t>
            </w:r>
          </w:p>
        </w:tc>
        <w:tc>
          <w:tcPr>
            <w:tcW w:w="2170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2790" w:rsidRPr="00442790" w:rsidRDefault="00442790" w:rsidP="00442790">
            <w:pPr>
              <w:spacing w:after="0" w:line="228" w:lineRule="exact"/>
              <w:ind w:left="245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4279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Nombre y apellidos</w:t>
            </w:r>
          </w:p>
          <w:p w:rsidR="00442790" w:rsidRPr="00442790" w:rsidRDefault="00442790" w:rsidP="00442790">
            <w:pPr>
              <w:spacing w:after="0" w:line="228" w:lineRule="exact"/>
              <w:ind w:left="245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442790" w:rsidRPr="00442790" w:rsidRDefault="00442790" w:rsidP="00442790">
            <w:pPr>
              <w:spacing w:after="0" w:line="228" w:lineRule="exact"/>
              <w:ind w:left="245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42790" w:rsidRPr="00442790" w:rsidRDefault="00442790" w:rsidP="00442790">
            <w:pPr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790" w:rsidRPr="00442790" w:rsidTr="00FE73B3">
        <w:trPr>
          <w:trHeight w:hRule="exact" w:val="332"/>
        </w:trPr>
        <w:tc>
          <w:tcPr>
            <w:tcW w:w="2774" w:type="dxa"/>
            <w:vMerge/>
            <w:tcBorders>
              <w:top w:val="single" w:sz="0" w:space="0" w:color="000000"/>
              <w:left w:val="single" w:sz="18" w:space="0" w:color="000000"/>
              <w:bottom w:val="single" w:sz="0" w:space="0" w:color="000000"/>
              <w:right w:val="single" w:sz="13" w:space="0" w:color="000000"/>
            </w:tcBorders>
          </w:tcPr>
          <w:p w:rsidR="00442790" w:rsidRPr="00442790" w:rsidRDefault="00442790" w:rsidP="00442790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2790" w:rsidRPr="00442790" w:rsidRDefault="00442790" w:rsidP="00442790">
            <w:pPr>
              <w:spacing w:before="61" w:after="27" w:line="234" w:lineRule="exact"/>
              <w:ind w:left="245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4279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Teléfonos</w:t>
            </w:r>
          </w:p>
        </w:tc>
        <w:tc>
          <w:tcPr>
            <w:tcW w:w="49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42790" w:rsidRPr="00442790" w:rsidRDefault="00442790" w:rsidP="00442790">
            <w:pPr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790" w:rsidRPr="00442790" w:rsidTr="00FE73B3">
        <w:trPr>
          <w:trHeight w:hRule="exact" w:val="640"/>
        </w:trPr>
        <w:tc>
          <w:tcPr>
            <w:tcW w:w="2774" w:type="dxa"/>
            <w:vMerge/>
            <w:tcBorders>
              <w:top w:val="single" w:sz="0" w:space="0" w:color="000000"/>
              <w:left w:val="single" w:sz="18" w:space="0" w:color="000000"/>
              <w:bottom w:val="single" w:sz="13" w:space="0" w:color="000000"/>
              <w:right w:val="single" w:sz="13" w:space="0" w:color="000000"/>
            </w:tcBorders>
          </w:tcPr>
          <w:p w:rsidR="00442790" w:rsidRPr="00442790" w:rsidRDefault="00442790" w:rsidP="00442790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442790" w:rsidRPr="00442790" w:rsidRDefault="00442790" w:rsidP="00442790">
            <w:pPr>
              <w:spacing w:before="41" w:after="17" w:line="234" w:lineRule="exact"/>
              <w:ind w:left="245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4279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Dirección de correo electrónico (mail)</w:t>
            </w:r>
          </w:p>
        </w:tc>
        <w:tc>
          <w:tcPr>
            <w:tcW w:w="49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442790" w:rsidRPr="00442790" w:rsidRDefault="00442790" w:rsidP="00442790">
            <w:pPr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790" w:rsidRPr="00442790" w:rsidTr="00FE73B3">
        <w:trPr>
          <w:trHeight w:hRule="exact" w:val="485"/>
        </w:trPr>
        <w:tc>
          <w:tcPr>
            <w:tcW w:w="2774" w:type="dxa"/>
            <w:vMerge w:val="restart"/>
            <w:tcBorders>
              <w:top w:val="single" w:sz="13" w:space="0" w:color="000000"/>
              <w:left w:val="single" w:sz="18" w:space="0" w:color="000000"/>
              <w:bottom w:val="single" w:sz="0" w:space="0" w:color="000000"/>
              <w:right w:val="single" w:sz="13" w:space="0" w:color="000000"/>
            </w:tcBorders>
            <w:vAlign w:val="center"/>
          </w:tcPr>
          <w:p w:rsidR="00442790" w:rsidRPr="00442790" w:rsidRDefault="00442790" w:rsidP="00442790">
            <w:pPr>
              <w:spacing w:before="1111" w:after="1117" w:line="230" w:lineRule="exact"/>
              <w:ind w:left="252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44279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Lugar al que se refiere la consulta</w:t>
            </w:r>
          </w:p>
        </w:tc>
        <w:tc>
          <w:tcPr>
            <w:tcW w:w="7143" w:type="dxa"/>
            <w:gridSpan w:val="4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8" w:space="0" w:color="000000"/>
            </w:tcBorders>
          </w:tcPr>
          <w:p w:rsidR="00442790" w:rsidRPr="004863AE" w:rsidRDefault="00442790" w:rsidP="00442790">
            <w:pPr>
              <w:spacing w:after="0" w:line="223" w:lineRule="exact"/>
              <w:ind w:left="252" w:right="18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4863AE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Indique</w:t>
            </w:r>
            <w:bookmarkStart w:id="0" w:name="_GoBack"/>
            <w:bookmarkEnd w:id="0"/>
            <w:r w:rsidRPr="004863AE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en la línea que corresponda el documento (o documentos) que se han consultado</w:t>
            </w:r>
          </w:p>
        </w:tc>
      </w:tr>
      <w:tr w:rsidR="00442790" w:rsidRPr="00442790" w:rsidTr="00FE73B3">
        <w:trPr>
          <w:trHeight w:hRule="exact" w:val="259"/>
        </w:trPr>
        <w:tc>
          <w:tcPr>
            <w:tcW w:w="2774" w:type="dxa"/>
            <w:vMerge/>
            <w:tcBorders>
              <w:top w:val="single" w:sz="0" w:space="0" w:color="000000"/>
              <w:left w:val="single" w:sz="18" w:space="0" w:color="000000"/>
              <w:bottom w:val="single" w:sz="0" w:space="0" w:color="000000"/>
              <w:right w:val="single" w:sz="13" w:space="0" w:color="000000"/>
            </w:tcBorders>
            <w:vAlign w:val="center"/>
          </w:tcPr>
          <w:p w:rsidR="00442790" w:rsidRPr="00442790" w:rsidRDefault="00442790" w:rsidP="00442790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2790" w:rsidRPr="004863AE" w:rsidRDefault="00442790" w:rsidP="00442790">
            <w:pPr>
              <w:spacing w:after="0" w:line="218" w:lineRule="exact"/>
              <w:ind w:left="245"/>
              <w:textAlignment w:val="baseline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4863A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Nº de identificación del Plano o Planos</w:t>
            </w:r>
          </w:p>
        </w:tc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42790" w:rsidRPr="004863AE" w:rsidRDefault="00442790" w:rsidP="00442790">
            <w:pPr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2790" w:rsidRPr="00442790" w:rsidTr="00FE73B3">
        <w:trPr>
          <w:trHeight w:hRule="exact" w:val="269"/>
        </w:trPr>
        <w:tc>
          <w:tcPr>
            <w:tcW w:w="2774" w:type="dxa"/>
            <w:vMerge/>
            <w:tcBorders>
              <w:top w:val="single" w:sz="0" w:space="0" w:color="000000"/>
              <w:left w:val="single" w:sz="18" w:space="0" w:color="000000"/>
              <w:bottom w:val="single" w:sz="0" w:space="0" w:color="000000"/>
              <w:right w:val="single" w:sz="13" w:space="0" w:color="000000"/>
            </w:tcBorders>
            <w:vAlign w:val="center"/>
          </w:tcPr>
          <w:p w:rsidR="00442790" w:rsidRPr="00442790" w:rsidRDefault="00442790" w:rsidP="00442790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2790" w:rsidRPr="004863AE" w:rsidRDefault="00442790" w:rsidP="00442790">
            <w:pPr>
              <w:spacing w:before="32" w:after="0" w:line="227" w:lineRule="exact"/>
              <w:ind w:left="245"/>
              <w:textAlignment w:val="baseline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4863A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Artículo de la Normativa Urbanística</w:t>
            </w:r>
          </w:p>
        </w:tc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42790" w:rsidRPr="004863AE" w:rsidRDefault="00442790" w:rsidP="00442790">
            <w:pPr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2790" w:rsidRPr="00442790" w:rsidTr="00FE73B3">
        <w:trPr>
          <w:trHeight w:hRule="exact" w:val="490"/>
        </w:trPr>
        <w:tc>
          <w:tcPr>
            <w:tcW w:w="2774" w:type="dxa"/>
            <w:vMerge/>
            <w:tcBorders>
              <w:top w:val="single" w:sz="0" w:space="0" w:color="000000"/>
              <w:left w:val="single" w:sz="18" w:space="0" w:color="000000"/>
              <w:bottom w:val="single" w:sz="0" w:space="0" w:color="000000"/>
              <w:right w:val="single" w:sz="13" w:space="0" w:color="000000"/>
            </w:tcBorders>
            <w:vAlign w:val="center"/>
          </w:tcPr>
          <w:p w:rsidR="00442790" w:rsidRPr="00442790" w:rsidRDefault="00442790" w:rsidP="00442790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442790" w:rsidRPr="0039409A" w:rsidRDefault="0039409A" w:rsidP="00442790">
            <w:pPr>
              <w:spacing w:after="0" w:line="225" w:lineRule="exact"/>
              <w:ind w:left="252" w:right="612"/>
              <w:textAlignment w:val="baseline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9409A">
              <w:rPr>
                <w:rFonts w:ascii="Times New Roman" w:eastAsia="Arial" w:hAnsi="Times New Roman" w:cs="Times New Roman"/>
                <w:sz w:val="18"/>
                <w:szCs w:val="18"/>
              </w:rPr>
              <w:t>Referencia Catastral o dirección exacta de la parcela</w:t>
            </w:r>
          </w:p>
        </w:tc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42790" w:rsidRPr="004863AE" w:rsidRDefault="00442790" w:rsidP="00442790">
            <w:pPr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2790" w:rsidRPr="00442790" w:rsidTr="00FE73B3">
        <w:trPr>
          <w:trHeight w:hRule="exact" w:val="1190"/>
        </w:trPr>
        <w:tc>
          <w:tcPr>
            <w:tcW w:w="2774" w:type="dxa"/>
            <w:vMerge/>
            <w:tcBorders>
              <w:top w:val="single" w:sz="0" w:space="0" w:color="000000"/>
              <w:left w:val="single" w:sz="18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442790" w:rsidRPr="00442790" w:rsidRDefault="00442790" w:rsidP="00442790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442790" w:rsidRPr="004863AE" w:rsidRDefault="00442790" w:rsidP="0039409A">
            <w:pPr>
              <w:spacing w:before="32" w:after="3" w:line="230" w:lineRule="exact"/>
              <w:ind w:left="252"/>
              <w:textAlignment w:val="baseline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4863A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Si está en alguna de las áreas identificadas en el plano con una clave formada por las letras UE, </w:t>
            </w:r>
            <w:r w:rsidR="0014088F" w:rsidRPr="004863A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PE</w:t>
            </w:r>
            <w:r w:rsidRPr="004863A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, S</w:t>
            </w:r>
            <w:r w:rsidR="0014088F" w:rsidRPr="004863A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UZD, SUZND, SNUG, SNUE, AA, SG, APAI,</w:t>
            </w:r>
            <w:r w:rsidRPr="004863A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seguida por alguna otra letra o número indique esa clave</w:t>
            </w:r>
            <w:r w:rsidR="0014088F" w:rsidRPr="004863A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442790" w:rsidRPr="004863AE" w:rsidRDefault="00442790" w:rsidP="00442790">
            <w:pPr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2790" w:rsidRPr="00442790" w:rsidTr="00FE73B3">
        <w:trPr>
          <w:trHeight w:hRule="exact" w:val="797"/>
        </w:trPr>
        <w:tc>
          <w:tcPr>
            <w:tcW w:w="9917" w:type="dxa"/>
            <w:gridSpan w:val="5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442790" w:rsidRPr="00442790" w:rsidRDefault="00442790" w:rsidP="00442790">
            <w:pPr>
              <w:spacing w:before="60" w:after="37" w:line="230" w:lineRule="exact"/>
              <w:ind w:left="72" w:right="72"/>
              <w:jc w:val="both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44279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DIA:</w:t>
            </w:r>
          </w:p>
          <w:p w:rsidR="00442790" w:rsidRPr="00442790" w:rsidRDefault="00442790" w:rsidP="00442790">
            <w:pPr>
              <w:spacing w:before="60" w:after="37" w:line="230" w:lineRule="exact"/>
              <w:ind w:left="72" w:right="72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4279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HORA:</w:t>
            </w:r>
          </w:p>
        </w:tc>
      </w:tr>
      <w:tr w:rsidR="00442790" w:rsidRPr="00442790" w:rsidTr="00FE73B3">
        <w:trPr>
          <w:trHeight w:hRule="exact" w:val="7735"/>
        </w:trPr>
        <w:tc>
          <w:tcPr>
            <w:tcW w:w="9917" w:type="dxa"/>
            <w:gridSpan w:val="5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442790" w:rsidRPr="00442790" w:rsidRDefault="00442790" w:rsidP="00442790">
            <w:pPr>
              <w:spacing w:before="145" w:after="0" w:line="230" w:lineRule="exact"/>
              <w:ind w:left="216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44279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CONSULTA</w:t>
            </w:r>
          </w:p>
          <w:p w:rsidR="0014088F" w:rsidRPr="007C08B8" w:rsidRDefault="00442790" w:rsidP="0014088F">
            <w:pPr>
              <w:ind w:firstLine="708"/>
              <w:jc w:val="both"/>
              <w:rPr>
                <w:sz w:val="20"/>
                <w:szCs w:val="20"/>
              </w:rPr>
            </w:pPr>
            <w:r w:rsidRPr="0044279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(exponer brevemente la pregunta)</w:t>
            </w:r>
            <w:r w:rsidR="0014088F" w:rsidRPr="007C08B8">
              <w:rPr>
                <w:sz w:val="20"/>
                <w:szCs w:val="20"/>
              </w:rPr>
              <w:t xml:space="preserve"> </w:t>
            </w:r>
          </w:p>
          <w:p w:rsidR="0014088F" w:rsidRPr="007C08B8" w:rsidRDefault="0014088F" w:rsidP="0014088F">
            <w:pPr>
              <w:ind w:firstLine="708"/>
              <w:jc w:val="both"/>
              <w:rPr>
                <w:b/>
                <w:sz w:val="20"/>
                <w:szCs w:val="20"/>
              </w:rPr>
            </w:pPr>
          </w:p>
          <w:p w:rsidR="00442790" w:rsidRDefault="00442790" w:rsidP="00442790">
            <w:pPr>
              <w:spacing w:before="112" w:after="7535" w:line="234" w:lineRule="exact"/>
              <w:ind w:left="216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14088F" w:rsidRDefault="0014088F" w:rsidP="00442790">
            <w:pPr>
              <w:spacing w:before="112" w:after="7535" w:line="234" w:lineRule="exact"/>
              <w:ind w:left="216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14088F" w:rsidRPr="00442790" w:rsidRDefault="0014088F" w:rsidP="00442790">
            <w:pPr>
              <w:spacing w:before="112" w:after="7535" w:line="234" w:lineRule="exact"/>
              <w:ind w:left="216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790" w:rsidRPr="00442790" w:rsidTr="00FE73B3">
        <w:trPr>
          <w:trHeight w:hRule="exact" w:val="394"/>
        </w:trPr>
        <w:tc>
          <w:tcPr>
            <w:tcW w:w="9917" w:type="dxa"/>
            <w:gridSpan w:val="5"/>
            <w:tcBorders>
              <w:top w:val="single" w:sz="13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42790" w:rsidRPr="00442790" w:rsidRDefault="00442790" w:rsidP="00442790">
            <w:pPr>
              <w:spacing w:before="146" w:after="4" w:line="230" w:lineRule="exact"/>
              <w:ind w:right="2517"/>
              <w:jc w:val="right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44279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Fecha</w:t>
            </w:r>
          </w:p>
        </w:tc>
      </w:tr>
    </w:tbl>
    <w:p w:rsidR="00442790" w:rsidRPr="00442790" w:rsidRDefault="00442790" w:rsidP="00442790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  <w:lang w:val="en-US"/>
        </w:rPr>
      </w:pPr>
    </w:p>
    <w:p w:rsidR="00894CD4" w:rsidRPr="00442790" w:rsidRDefault="00894CD4" w:rsidP="00442790">
      <w:pPr>
        <w:rPr>
          <w:rFonts w:ascii="Times New Roman" w:hAnsi="Times New Roman" w:cs="Times New Roman"/>
          <w:sz w:val="20"/>
          <w:szCs w:val="20"/>
        </w:rPr>
      </w:pPr>
    </w:p>
    <w:sectPr w:rsidR="00894CD4" w:rsidRPr="00442790" w:rsidSect="009466CE">
      <w:pgSz w:w="11904" w:h="16843"/>
      <w:pgMar w:top="284" w:right="1015" w:bottom="284" w:left="9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4CD4"/>
    <w:rsid w:val="0014088F"/>
    <w:rsid w:val="0017697B"/>
    <w:rsid w:val="0039409A"/>
    <w:rsid w:val="00442790"/>
    <w:rsid w:val="004863AE"/>
    <w:rsid w:val="00572233"/>
    <w:rsid w:val="00894CD4"/>
    <w:rsid w:val="00D930B5"/>
    <w:rsid w:val="00DB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5</cp:revision>
  <dcterms:created xsi:type="dcterms:W3CDTF">2015-06-09T07:25:00Z</dcterms:created>
  <dcterms:modified xsi:type="dcterms:W3CDTF">2015-06-09T08:47:00Z</dcterms:modified>
</cp:coreProperties>
</file>